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C341DC">
        <w:rPr>
          <w:b/>
          <w:sz w:val="28"/>
          <w:szCs w:val="28"/>
        </w:rPr>
        <w:t>439</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3D762D" w:rsidRDefault="003D762D" w:rsidP="003D762D">
      <w:pPr>
        <w:spacing w:after="480" w:line="240" w:lineRule="exact"/>
        <w:ind w:right="4598"/>
        <w:rPr>
          <w:b/>
          <w:sz w:val="28"/>
          <w:szCs w:val="28"/>
        </w:rPr>
      </w:pPr>
      <w:r>
        <w:rPr>
          <w:b/>
          <w:sz w:val="28"/>
          <w:szCs w:val="28"/>
        </w:rPr>
        <w:t>О внесении изменений в перечень вопросов для рассмотрения Думой Соликамского городского округа в 2024 году, утвержденный решением Думы Соликамского городского округа от 20.12.2023 № 404</w:t>
      </w:r>
    </w:p>
    <w:p w:rsidR="003D762D" w:rsidRPr="003D762D" w:rsidRDefault="003D762D" w:rsidP="003D762D">
      <w:pPr>
        <w:spacing w:line="360" w:lineRule="exact"/>
        <w:ind w:right="-79" w:firstLine="708"/>
        <w:jc w:val="both"/>
        <w:rPr>
          <w:sz w:val="28"/>
          <w:szCs w:val="28"/>
        </w:rPr>
      </w:pPr>
      <w:r w:rsidRPr="003D762D">
        <w:rPr>
          <w:sz w:val="28"/>
          <w:szCs w:val="28"/>
        </w:rPr>
        <w:t xml:space="preserve">В соответствии с частью 4 статьи 45 Устава Соликамского городского округа, Регламентом Думы Соликамского городского округа, утвержденным решением Думы Соликамского городского округа от 25 октября </w:t>
      </w:r>
      <w:smartTag w:uri="urn:schemas-microsoft-com:office:smarttags" w:element="metricconverter">
        <w:smartTagPr>
          <w:attr w:name="ProductID" w:val="2023 г"/>
        </w:smartTagPr>
        <w:r w:rsidRPr="003D762D">
          <w:rPr>
            <w:sz w:val="28"/>
            <w:szCs w:val="28"/>
          </w:rPr>
          <w:t>2023 г</w:t>
        </w:r>
      </w:smartTag>
      <w:r w:rsidRPr="003D762D">
        <w:rPr>
          <w:sz w:val="28"/>
          <w:szCs w:val="28"/>
        </w:rPr>
        <w:t xml:space="preserve">. № 370, на основании решения Думы Соликамского городского округа от 28 февраля </w:t>
      </w:r>
      <w:smartTag w:uri="urn:schemas-microsoft-com:office:smarttags" w:element="metricconverter">
        <w:smartTagPr>
          <w:attr w:name="ProductID" w:val="2024 г"/>
        </w:smartTagPr>
        <w:r w:rsidRPr="003D762D">
          <w:rPr>
            <w:sz w:val="28"/>
            <w:szCs w:val="28"/>
          </w:rPr>
          <w:t>2024 г</w:t>
        </w:r>
      </w:smartTag>
      <w:r w:rsidRPr="003D762D">
        <w:rPr>
          <w:sz w:val="28"/>
          <w:szCs w:val="28"/>
        </w:rPr>
        <w:t xml:space="preserve">. № 423 «Об информации администрации Соликамского городского округа об исполнении решения Думы Соликамского городского округа от 25.10.2023 № 367 «О возможных вариантах сохранения пожарного депо в п. Черное с соблюдением норм безопасности населенных пунктов», письма администрации Соликамского городского округа от 26 февраля </w:t>
      </w:r>
      <w:smartTag w:uri="urn:schemas-microsoft-com:office:smarttags" w:element="metricconverter">
        <w:smartTagPr>
          <w:attr w:name="ProductID" w:val="2024 г"/>
        </w:smartTagPr>
        <w:r w:rsidRPr="003D762D">
          <w:rPr>
            <w:sz w:val="28"/>
            <w:szCs w:val="28"/>
          </w:rPr>
          <w:t>2024 г</w:t>
        </w:r>
      </w:smartTag>
      <w:r w:rsidRPr="003D762D">
        <w:rPr>
          <w:sz w:val="28"/>
          <w:szCs w:val="28"/>
        </w:rPr>
        <w:t>. № 253-026-02-09б-313</w:t>
      </w:r>
    </w:p>
    <w:p w:rsidR="003D762D" w:rsidRPr="003D762D" w:rsidRDefault="003D762D" w:rsidP="003D762D">
      <w:pPr>
        <w:spacing w:line="360" w:lineRule="exact"/>
        <w:ind w:right="-79" w:firstLine="708"/>
        <w:jc w:val="both"/>
        <w:rPr>
          <w:sz w:val="28"/>
          <w:szCs w:val="28"/>
        </w:rPr>
      </w:pPr>
      <w:r w:rsidRPr="003D762D">
        <w:rPr>
          <w:sz w:val="28"/>
          <w:szCs w:val="28"/>
        </w:rPr>
        <w:t>Дума Соликамского городского округа РЕШИЛА:</w:t>
      </w:r>
    </w:p>
    <w:p w:rsidR="003D762D" w:rsidRPr="003D762D" w:rsidRDefault="003D762D" w:rsidP="003D762D">
      <w:pPr>
        <w:spacing w:line="360" w:lineRule="exact"/>
        <w:ind w:firstLine="708"/>
        <w:jc w:val="both"/>
        <w:rPr>
          <w:sz w:val="28"/>
          <w:szCs w:val="28"/>
        </w:rPr>
      </w:pPr>
      <w:r w:rsidRPr="003D762D">
        <w:rPr>
          <w:sz w:val="28"/>
          <w:szCs w:val="28"/>
        </w:rPr>
        <w:t xml:space="preserve">1. Внести в перечень вопросов для рассмотрения Думой Соликамского городского округа в 2024 году, утвержденный решением Думы Соликамского городского округа от 20 декабря </w:t>
      </w:r>
      <w:smartTag w:uri="urn:schemas-microsoft-com:office:smarttags" w:element="metricconverter">
        <w:smartTagPr>
          <w:attr w:name="ProductID" w:val="2023 г"/>
        </w:smartTagPr>
        <w:r w:rsidRPr="003D762D">
          <w:rPr>
            <w:sz w:val="28"/>
            <w:szCs w:val="28"/>
          </w:rPr>
          <w:t>2023 г</w:t>
        </w:r>
      </w:smartTag>
      <w:r w:rsidRPr="003D762D">
        <w:rPr>
          <w:sz w:val="28"/>
          <w:szCs w:val="28"/>
        </w:rPr>
        <w:t>. № 404, следующие изменения:</w:t>
      </w:r>
    </w:p>
    <w:p w:rsidR="003D762D" w:rsidRPr="003D762D" w:rsidRDefault="003D762D" w:rsidP="003D762D">
      <w:pPr>
        <w:spacing w:line="360" w:lineRule="exact"/>
        <w:ind w:firstLine="708"/>
        <w:jc w:val="both"/>
        <w:rPr>
          <w:sz w:val="28"/>
          <w:szCs w:val="28"/>
        </w:rPr>
      </w:pPr>
      <w:r w:rsidRPr="003D762D">
        <w:rPr>
          <w:sz w:val="28"/>
          <w:szCs w:val="28"/>
        </w:rPr>
        <w:t xml:space="preserve">1.1. пункт 3.3 раздела </w:t>
      </w:r>
      <w:r w:rsidRPr="003D762D">
        <w:rPr>
          <w:sz w:val="28"/>
          <w:szCs w:val="28"/>
          <w:lang w:val="en-US"/>
        </w:rPr>
        <w:t>III</w:t>
      </w:r>
      <w:r w:rsidRPr="003D762D">
        <w:rPr>
          <w:sz w:val="28"/>
          <w:szCs w:val="28"/>
        </w:rPr>
        <w:t xml:space="preserve"> «Март» признать утратившим силу;</w:t>
      </w:r>
    </w:p>
    <w:p w:rsidR="003D762D" w:rsidRPr="003D762D" w:rsidRDefault="003D762D" w:rsidP="003D762D">
      <w:pPr>
        <w:spacing w:line="360" w:lineRule="exact"/>
        <w:ind w:firstLine="708"/>
        <w:jc w:val="both"/>
        <w:rPr>
          <w:sz w:val="28"/>
          <w:szCs w:val="28"/>
        </w:rPr>
      </w:pPr>
      <w:r>
        <w:rPr>
          <w:sz w:val="28"/>
          <w:szCs w:val="28"/>
        </w:rPr>
        <w:t xml:space="preserve">1.2. раздел </w:t>
      </w:r>
      <w:r>
        <w:rPr>
          <w:sz w:val="28"/>
          <w:szCs w:val="28"/>
          <w:lang w:val="en-US"/>
        </w:rPr>
        <w:t>VIII</w:t>
      </w:r>
      <w:r w:rsidRPr="00CA45DC">
        <w:rPr>
          <w:sz w:val="28"/>
          <w:szCs w:val="28"/>
        </w:rPr>
        <w:t xml:space="preserve"> </w:t>
      </w:r>
      <w:r>
        <w:rPr>
          <w:sz w:val="28"/>
          <w:szCs w:val="28"/>
        </w:rPr>
        <w:t>«Сентябрь» дополнить пунктом 8.6 следующего содержания</w:t>
      </w:r>
      <w:r w:rsidRPr="003D762D">
        <w:rPr>
          <w:sz w:val="28"/>
          <w:szCs w:val="28"/>
        </w:rPr>
        <w:t>:</w:t>
      </w:r>
    </w:p>
    <w:p w:rsidR="003D762D" w:rsidRPr="003D762D" w:rsidRDefault="003D762D" w:rsidP="003D762D">
      <w:pPr>
        <w:spacing w:line="360" w:lineRule="exact"/>
        <w:ind w:firstLine="708"/>
        <w:jc w:val="both"/>
        <w:rPr>
          <w:sz w:val="28"/>
          <w:szCs w:val="28"/>
        </w:rPr>
      </w:pPr>
      <w:r>
        <w:rPr>
          <w:sz w:val="28"/>
          <w:szCs w:val="28"/>
        </w:rPr>
        <w:t xml:space="preserve">«8.6. </w:t>
      </w:r>
      <w:r w:rsidRPr="00E13223">
        <w:rPr>
          <w:sz w:val="28"/>
          <w:szCs w:val="28"/>
        </w:rPr>
        <w:t>Об информации администрации Соликамского городского округа об исполнении решения Думы Соликамского городского округа от 25.10.2023</w:t>
      </w:r>
      <w:r>
        <w:rPr>
          <w:sz w:val="28"/>
          <w:szCs w:val="28"/>
        </w:rPr>
        <w:t xml:space="preserve"> </w:t>
      </w:r>
      <w:r w:rsidRPr="00E13223">
        <w:rPr>
          <w:sz w:val="28"/>
          <w:szCs w:val="28"/>
        </w:rPr>
        <w:t xml:space="preserve">№ </w:t>
      </w:r>
      <w:r w:rsidRPr="00E13223">
        <w:rPr>
          <w:sz w:val="28"/>
          <w:szCs w:val="28"/>
        </w:rPr>
        <w:lastRenderedPageBreak/>
        <w:t>367 «О возможных вариантах сохранения пожарного депо в п. Черное с соблюдением норм безопасности населенных пунктов»</w:t>
      </w:r>
      <w:proofErr w:type="gramStart"/>
      <w:r>
        <w:rPr>
          <w:sz w:val="28"/>
          <w:szCs w:val="28"/>
        </w:rPr>
        <w:t>.</w:t>
      </w:r>
      <w:r w:rsidRPr="003D762D">
        <w:rPr>
          <w:sz w:val="28"/>
          <w:szCs w:val="28"/>
        </w:rPr>
        <w:t>»</w:t>
      </w:r>
      <w:proofErr w:type="gramEnd"/>
      <w:r w:rsidRPr="003D762D">
        <w:rPr>
          <w:sz w:val="28"/>
          <w:szCs w:val="28"/>
        </w:rPr>
        <w:t>.</w:t>
      </w:r>
    </w:p>
    <w:p w:rsidR="003D762D" w:rsidRDefault="003D762D" w:rsidP="003D762D">
      <w:pPr>
        <w:spacing w:line="360" w:lineRule="exact"/>
        <w:ind w:firstLine="708"/>
        <w:jc w:val="both"/>
        <w:rPr>
          <w:sz w:val="28"/>
          <w:szCs w:val="28"/>
        </w:rPr>
      </w:pPr>
      <w:r>
        <w:rPr>
          <w:sz w:val="28"/>
          <w:szCs w:val="28"/>
        </w:rPr>
        <w:t xml:space="preserve">1.3. раздел </w:t>
      </w:r>
      <w:r>
        <w:rPr>
          <w:sz w:val="28"/>
          <w:szCs w:val="28"/>
          <w:lang w:val="en-US"/>
        </w:rPr>
        <w:t>VII</w:t>
      </w:r>
      <w:r w:rsidRPr="00CA45DC">
        <w:rPr>
          <w:sz w:val="28"/>
          <w:szCs w:val="28"/>
        </w:rPr>
        <w:t xml:space="preserve"> </w:t>
      </w:r>
      <w:r>
        <w:rPr>
          <w:sz w:val="28"/>
          <w:szCs w:val="28"/>
        </w:rPr>
        <w:t>«Июль» дополнить пунктом 7.2 следующего содержания:</w:t>
      </w:r>
    </w:p>
    <w:p w:rsidR="003D762D" w:rsidRPr="002545C8" w:rsidRDefault="003D762D" w:rsidP="003D762D">
      <w:pPr>
        <w:ind w:firstLine="708"/>
        <w:jc w:val="both"/>
        <w:rPr>
          <w:sz w:val="28"/>
          <w:szCs w:val="28"/>
        </w:rPr>
      </w:pPr>
      <w:r>
        <w:rPr>
          <w:sz w:val="28"/>
          <w:szCs w:val="28"/>
        </w:rPr>
        <w:t>«7.2</w:t>
      </w:r>
      <w:r w:rsidRPr="002545C8">
        <w:rPr>
          <w:sz w:val="28"/>
          <w:szCs w:val="28"/>
        </w:rPr>
        <w:t xml:space="preserve">. О внесении изменений в Правила благоустройства территории Соликамского городского округа, </w:t>
      </w:r>
      <w:r w:rsidRPr="002545C8">
        <w:rPr>
          <w:sz w:val="28"/>
          <w:szCs w:val="20"/>
        </w:rPr>
        <w:t>утвержденные решением Думы Соликамского городского округа от 30.09.2020 № 774</w:t>
      </w:r>
      <w:r w:rsidRPr="002545C8">
        <w:rPr>
          <w:sz w:val="28"/>
          <w:szCs w:val="28"/>
        </w:rPr>
        <w:t>.</w:t>
      </w:r>
      <w:r>
        <w:rPr>
          <w:sz w:val="28"/>
          <w:szCs w:val="28"/>
        </w:rPr>
        <w:t>».</w:t>
      </w:r>
    </w:p>
    <w:p w:rsidR="00045471" w:rsidRPr="00AE3A7F" w:rsidRDefault="003D762D" w:rsidP="003D762D">
      <w:pPr>
        <w:pStyle w:val="ConsPlusNormal0"/>
        <w:spacing w:line="360" w:lineRule="exact"/>
        <w:ind w:firstLine="709"/>
        <w:jc w:val="both"/>
        <w:rPr>
          <w:rFonts w:ascii="Times New Roman" w:hAnsi="Times New Roman" w:cs="Times New Roman"/>
          <w:sz w:val="28"/>
          <w:szCs w:val="28"/>
        </w:rPr>
      </w:pPr>
      <w:r w:rsidRPr="003D762D">
        <w:rPr>
          <w:rFonts w:ascii="Times New Roman" w:hAnsi="Times New Roman" w:cs="Times New Roman"/>
          <w:sz w:val="28"/>
          <w:szCs w:val="28"/>
        </w:rPr>
        <w:t xml:space="preserve">2. Настоящее решение вступает в силу после его принятия и подлежит размещению в </w:t>
      </w:r>
      <w:r w:rsidRPr="003D762D">
        <w:rPr>
          <w:rFonts w:ascii="Times New Roman" w:hAnsi="Times New Roman" w:cs="Times New Roman"/>
          <w:bCs/>
          <w:sz w:val="28"/>
          <w:szCs w:val="28"/>
        </w:rPr>
        <w:t>информационно-телекоммуникационной сети «Интернет» на официальном сайте Думы Соликамского городского округа</w:t>
      </w:r>
      <w:r w:rsidR="00045471" w:rsidRPr="003D762D">
        <w:rPr>
          <w:rFonts w:ascii="Times New Roman" w:hAnsi="Times New Roman" w:cs="Times New Roman"/>
          <w:sz w:val="28"/>
          <w:szCs w:val="28"/>
        </w:rPr>
        <w:t>.</w:t>
      </w:r>
    </w:p>
    <w:p w:rsidR="00045471" w:rsidRPr="00AE3A7F" w:rsidRDefault="00045471" w:rsidP="00045471">
      <w:pPr>
        <w:pStyle w:val="ConsPlusNormal0"/>
        <w:spacing w:before="480" w:line="240" w:lineRule="exact"/>
        <w:rPr>
          <w:rFonts w:ascii="Times New Roman" w:hAnsi="Times New Roman" w:cs="Times New Roman"/>
          <w:sz w:val="28"/>
          <w:szCs w:val="28"/>
        </w:rPr>
      </w:pPr>
      <w:r w:rsidRPr="00AE3A7F">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3D762D">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199" w:rsidRDefault="00095199" w:rsidP="004751B4">
      <w:r>
        <w:separator/>
      </w:r>
    </w:p>
  </w:endnote>
  <w:endnote w:type="continuationSeparator" w:id="0">
    <w:p w:rsidR="00095199" w:rsidRDefault="00095199"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199" w:rsidRDefault="00095199" w:rsidP="004751B4">
      <w:r>
        <w:separator/>
      </w:r>
    </w:p>
  </w:footnote>
  <w:footnote w:type="continuationSeparator" w:id="0">
    <w:p w:rsidR="00095199" w:rsidRDefault="00095199"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341DC" w:rsidRPr="00C341D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95199"/>
    <w:rsid w:val="000D3584"/>
    <w:rsid w:val="000D59C7"/>
    <w:rsid w:val="001030A1"/>
    <w:rsid w:val="001238FB"/>
    <w:rsid w:val="00131284"/>
    <w:rsid w:val="001316F8"/>
    <w:rsid w:val="001413F2"/>
    <w:rsid w:val="001572F8"/>
    <w:rsid w:val="00157F84"/>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3D762D"/>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A5E91"/>
    <w:rsid w:val="006C02EA"/>
    <w:rsid w:val="006D00C6"/>
    <w:rsid w:val="006D3CC7"/>
    <w:rsid w:val="006F0746"/>
    <w:rsid w:val="00702C93"/>
    <w:rsid w:val="00702F22"/>
    <w:rsid w:val="00703FDD"/>
    <w:rsid w:val="00733C64"/>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B230A"/>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E0952"/>
    <w:rsid w:val="00AE3751"/>
    <w:rsid w:val="00AE3A7F"/>
    <w:rsid w:val="00AF19D7"/>
    <w:rsid w:val="00B0008C"/>
    <w:rsid w:val="00B06289"/>
    <w:rsid w:val="00B1079B"/>
    <w:rsid w:val="00B26F7A"/>
    <w:rsid w:val="00B62C81"/>
    <w:rsid w:val="00B71F96"/>
    <w:rsid w:val="00B8380A"/>
    <w:rsid w:val="00B87731"/>
    <w:rsid w:val="00B930A2"/>
    <w:rsid w:val="00B97957"/>
    <w:rsid w:val="00C01A13"/>
    <w:rsid w:val="00C10775"/>
    <w:rsid w:val="00C2164C"/>
    <w:rsid w:val="00C27803"/>
    <w:rsid w:val="00C341DC"/>
    <w:rsid w:val="00C576C5"/>
    <w:rsid w:val="00C96A14"/>
    <w:rsid w:val="00C9765B"/>
    <w:rsid w:val="00CC0F69"/>
    <w:rsid w:val="00CF7AF7"/>
    <w:rsid w:val="00D026A2"/>
    <w:rsid w:val="00D06CD4"/>
    <w:rsid w:val="00D30123"/>
    <w:rsid w:val="00D41EA1"/>
    <w:rsid w:val="00D5563C"/>
    <w:rsid w:val="00D70089"/>
    <w:rsid w:val="00D81C10"/>
    <w:rsid w:val="00D83D8D"/>
    <w:rsid w:val="00D86044"/>
    <w:rsid w:val="00D86D15"/>
    <w:rsid w:val="00DA6D5A"/>
    <w:rsid w:val="00DA7F6C"/>
    <w:rsid w:val="00DB36F2"/>
    <w:rsid w:val="00DC688C"/>
    <w:rsid w:val="00E073E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314</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2024-03-25T06:50:00Z</cp:lastPrinted>
  <dcterms:created xsi:type="dcterms:W3CDTF">2024-03-25T06:45:00Z</dcterms:created>
  <dcterms:modified xsi:type="dcterms:W3CDTF">2024-03-27T11:11:00Z</dcterms:modified>
</cp:coreProperties>
</file>